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19C" w:rsidRPr="0044619C" w:rsidRDefault="0044619C" w:rsidP="0044619C">
      <w:pPr>
        <w:shd w:val="clear" w:color="auto" w:fill="FFFFFF"/>
        <w:spacing w:after="0" w:line="357" w:lineRule="atLeast"/>
        <w:jc w:val="center"/>
        <w:rPr>
          <w:rFonts w:ascii="Arial" w:eastAsia="Times New Roman" w:hAnsi="Arial" w:cs="Arial"/>
          <w:color w:val="333333"/>
          <w:lang w:eastAsia="ru-RU"/>
        </w:rPr>
      </w:pPr>
      <w:r w:rsidRPr="0044619C">
        <w:rPr>
          <w:rFonts w:ascii="Georgia" w:eastAsia="Times New Roman" w:hAnsi="Georgia" w:cs="Arial"/>
          <w:b/>
          <w:bCs/>
          <w:color w:val="A52A2A"/>
          <w:sz w:val="27"/>
          <w:lang w:eastAsia="ru-RU"/>
        </w:rPr>
        <w:t>Порядок оформления и ведения тетрадей по русскому языку и литературе</w:t>
      </w:r>
    </w:p>
    <w:p w:rsidR="0044619C" w:rsidRPr="0044619C" w:rsidRDefault="0044619C" w:rsidP="0044619C">
      <w:pPr>
        <w:shd w:val="clear" w:color="auto" w:fill="FFFFFF"/>
        <w:spacing w:after="0" w:line="357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44619C">
        <w:rPr>
          <w:rFonts w:ascii="Georgia" w:eastAsia="Times New Roman" w:hAnsi="Georgia" w:cs="Arial"/>
          <w:color w:val="333333"/>
          <w:sz w:val="27"/>
          <w:szCs w:val="27"/>
          <w:lang w:eastAsia="ru-RU"/>
        </w:rPr>
        <w:t>Все записи в тетрадях обучающиеся должны производить, соблюдая следующие правила:</w:t>
      </w:r>
    </w:p>
    <w:p w:rsidR="0044619C" w:rsidRPr="0044619C" w:rsidRDefault="0044619C" w:rsidP="0044619C">
      <w:pPr>
        <w:shd w:val="clear" w:color="auto" w:fill="FFFFFF"/>
        <w:spacing w:after="0" w:line="357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44619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♦</w:t>
      </w:r>
      <w:r w:rsidRPr="0044619C">
        <w:rPr>
          <w:rFonts w:ascii="Georgia" w:eastAsia="Times New Roman" w:hAnsi="Georgia" w:cs="Georgia"/>
          <w:color w:val="333333"/>
          <w:sz w:val="27"/>
          <w:szCs w:val="27"/>
          <w:lang w:eastAsia="ru-RU"/>
        </w:rPr>
        <w:t> писать аккуратным, разборчивым почерком</w:t>
      </w:r>
    </w:p>
    <w:p w:rsidR="0044619C" w:rsidRPr="0044619C" w:rsidRDefault="0044619C" w:rsidP="0044619C">
      <w:pPr>
        <w:shd w:val="clear" w:color="auto" w:fill="FFFFFF"/>
        <w:spacing w:after="0" w:line="357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44619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♦</w:t>
      </w:r>
      <w:r w:rsidRPr="0044619C">
        <w:rPr>
          <w:rFonts w:ascii="Georgia" w:eastAsia="Times New Roman" w:hAnsi="Georgia" w:cs="Georgia"/>
          <w:color w:val="333333"/>
          <w:sz w:val="27"/>
          <w:szCs w:val="27"/>
          <w:lang w:eastAsia="ru-RU"/>
        </w:rPr>
        <w:t xml:space="preserve"> рабочие тетради по русскому языку и литературе должны быть стандартными в широкую линейку объёмом 12-18 листов; общие тетради (48 листов) разрешаются, только начиная с 9 класса</w:t>
      </w:r>
    </w:p>
    <w:p w:rsidR="0044619C" w:rsidRPr="0044619C" w:rsidRDefault="0044619C" w:rsidP="0044619C">
      <w:pPr>
        <w:shd w:val="clear" w:color="auto" w:fill="FFFFFF"/>
        <w:spacing w:after="0" w:line="357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44619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♦</w:t>
      </w:r>
      <w:r w:rsidRPr="0044619C">
        <w:rPr>
          <w:rFonts w:ascii="Georgia" w:eastAsia="Times New Roman" w:hAnsi="Georgia" w:cs="Georgia"/>
          <w:color w:val="333333"/>
          <w:sz w:val="27"/>
          <w:szCs w:val="27"/>
          <w:lang w:eastAsia="ru-RU"/>
        </w:rPr>
        <w:t xml:space="preserve"> для уроков русского языка необходима общая тетрадь для опорных конспектов (</w:t>
      </w:r>
      <w:r w:rsidRPr="0044619C">
        <w:rPr>
          <w:rFonts w:ascii="Georgia" w:eastAsia="Times New Roman" w:hAnsi="Georgia" w:cs="Arial"/>
          <w:color w:val="333333"/>
          <w:sz w:val="27"/>
          <w:szCs w:val="27"/>
          <w:lang w:eastAsia="ru-RU"/>
        </w:rPr>
        <w:t>тетрадь - "помощница")</w:t>
      </w:r>
    </w:p>
    <w:p w:rsidR="0044619C" w:rsidRPr="0044619C" w:rsidRDefault="0044619C" w:rsidP="0044619C">
      <w:pPr>
        <w:shd w:val="clear" w:color="auto" w:fill="FFFFFF"/>
        <w:spacing w:after="0" w:line="357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44619C">
        <w:rPr>
          <w:rFonts w:ascii="Arial" w:eastAsia="Times New Roman" w:hAnsi="Arial" w:cs="Arial"/>
          <w:color w:val="333333"/>
          <w:lang w:eastAsia="ru-RU"/>
        </w:rPr>
        <w:t> </w:t>
      </w:r>
    </w:p>
    <w:p w:rsidR="0044619C" w:rsidRPr="0044619C" w:rsidRDefault="0044619C" w:rsidP="0044619C">
      <w:pPr>
        <w:shd w:val="clear" w:color="auto" w:fill="FFFFFF"/>
        <w:spacing w:after="0" w:line="357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44619C">
        <w:rPr>
          <w:rFonts w:ascii="Georgia" w:eastAsia="Times New Roman" w:hAnsi="Georgia" w:cs="Arial"/>
          <w:b/>
          <w:bCs/>
          <w:color w:val="A52A2A"/>
          <w:sz w:val="27"/>
          <w:lang w:eastAsia="ru-RU"/>
        </w:rPr>
        <w:t>Единообразно выполнять надписи на обложке тетради</w:t>
      </w:r>
    </w:p>
    <w:p w:rsidR="0044619C" w:rsidRPr="0044619C" w:rsidRDefault="0044619C" w:rsidP="0044619C">
      <w:pPr>
        <w:shd w:val="clear" w:color="auto" w:fill="FFFFFF"/>
        <w:spacing w:after="0" w:line="357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44619C">
        <w:rPr>
          <w:rFonts w:ascii="Georgia" w:eastAsia="Times New Roman" w:hAnsi="Georgia" w:cs="Arial"/>
          <w:color w:val="333333"/>
          <w:sz w:val="27"/>
          <w:szCs w:val="27"/>
          <w:lang w:eastAsia="ru-RU"/>
        </w:rPr>
        <w:t>           </w:t>
      </w:r>
    </w:p>
    <w:p w:rsidR="0044619C" w:rsidRPr="0044619C" w:rsidRDefault="0044619C" w:rsidP="0044619C">
      <w:pPr>
        <w:shd w:val="clear" w:color="auto" w:fill="FFFFFF"/>
        <w:spacing w:after="0" w:line="357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44619C">
        <w:rPr>
          <w:rFonts w:ascii="Georgia" w:eastAsia="Times New Roman" w:hAnsi="Georgia" w:cs="Arial"/>
          <w:color w:val="333333"/>
          <w:sz w:val="27"/>
          <w:szCs w:val="27"/>
          <w:lang w:eastAsia="ru-RU"/>
        </w:rPr>
        <w:t>                 Тетрадь</w:t>
      </w:r>
    </w:p>
    <w:p w:rsidR="0044619C" w:rsidRPr="0044619C" w:rsidRDefault="0044619C" w:rsidP="0044619C">
      <w:pPr>
        <w:shd w:val="clear" w:color="auto" w:fill="FFFFFF"/>
        <w:spacing w:after="0" w:line="357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44619C">
        <w:rPr>
          <w:rFonts w:ascii="Georgia" w:eastAsia="Times New Roman" w:hAnsi="Georgia" w:cs="Arial"/>
          <w:color w:val="333333"/>
          <w:sz w:val="27"/>
          <w:szCs w:val="27"/>
          <w:lang w:eastAsia="ru-RU"/>
        </w:rPr>
        <w:t>для </w:t>
      </w:r>
      <w:r w:rsidRPr="0044619C">
        <w:rPr>
          <w:rFonts w:ascii="Georgia" w:eastAsia="Times New Roman" w:hAnsi="Georgia" w:cs="Arial"/>
          <w:i/>
          <w:iCs/>
          <w:color w:val="333333"/>
          <w:sz w:val="27"/>
          <w:lang w:eastAsia="ru-RU"/>
        </w:rPr>
        <w:t xml:space="preserve">работ </w:t>
      </w:r>
    </w:p>
    <w:p w:rsidR="0044619C" w:rsidRPr="0044619C" w:rsidRDefault="0044619C" w:rsidP="0044619C">
      <w:pPr>
        <w:shd w:val="clear" w:color="auto" w:fill="FFFFFF"/>
        <w:spacing w:after="0" w:line="357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44619C">
        <w:rPr>
          <w:rFonts w:ascii="Georgia" w:eastAsia="Times New Roman" w:hAnsi="Georgia" w:cs="Arial"/>
          <w:i/>
          <w:iCs/>
          <w:color w:val="333333"/>
          <w:sz w:val="27"/>
          <w:lang w:eastAsia="ru-RU"/>
        </w:rPr>
        <w:t>по русскому языку</w:t>
      </w:r>
    </w:p>
    <w:p w:rsidR="0044619C" w:rsidRPr="0044619C" w:rsidRDefault="0044619C" w:rsidP="0044619C">
      <w:pPr>
        <w:shd w:val="clear" w:color="auto" w:fill="FFFFFF"/>
        <w:spacing w:after="0" w:line="357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44619C">
        <w:rPr>
          <w:rFonts w:ascii="Georgia" w:eastAsia="Times New Roman" w:hAnsi="Georgia" w:cs="Arial"/>
          <w:color w:val="333333"/>
          <w:sz w:val="27"/>
          <w:szCs w:val="27"/>
          <w:lang w:eastAsia="ru-RU"/>
        </w:rPr>
        <w:t>учени</w:t>
      </w:r>
      <w:r>
        <w:rPr>
          <w:rFonts w:ascii="Georgia" w:eastAsia="Times New Roman" w:hAnsi="Georgia" w:cs="Arial"/>
          <w:i/>
          <w:iCs/>
          <w:color w:val="333333"/>
          <w:sz w:val="27"/>
          <w:lang w:eastAsia="ru-RU"/>
        </w:rPr>
        <w:t xml:space="preserve">ка 5 </w:t>
      </w:r>
      <w:r w:rsidRPr="0044619C">
        <w:rPr>
          <w:rFonts w:ascii="Georgia" w:eastAsia="Times New Roman" w:hAnsi="Georgia" w:cs="Arial"/>
          <w:color w:val="333333"/>
          <w:sz w:val="27"/>
          <w:szCs w:val="27"/>
          <w:lang w:eastAsia="ru-RU"/>
        </w:rPr>
        <w:t>класса </w:t>
      </w:r>
      <w:r w:rsidRPr="0044619C">
        <w:rPr>
          <w:rFonts w:ascii="Georgia" w:eastAsia="Times New Roman" w:hAnsi="Georgia" w:cs="Arial"/>
          <w:i/>
          <w:iCs/>
          <w:color w:val="333333"/>
          <w:sz w:val="27"/>
          <w:lang w:eastAsia="ru-RU"/>
        </w:rPr>
        <w:t xml:space="preserve"> </w:t>
      </w:r>
      <w:r>
        <w:rPr>
          <w:rFonts w:ascii="Georgia" w:eastAsia="Times New Roman" w:hAnsi="Georgia" w:cs="Arial"/>
          <w:i/>
          <w:iCs/>
          <w:color w:val="333333"/>
          <w:sz w:val="27"/>
          <w:lang w:eastAsia="ru-RU"/>
        </w:rPr>
        <w:t>а</w:t>
      </w:r>
      <w:r w:rsidRPr="0044619C">
        <w:rPr>
          <w:rFonts w:ascii="Georgia" w:eastAsia="Times New Roman" w:hAnsi="Georgia" w:cs="Arial"/>
          <w:i/>
          <w:iCs/>
          <w:color w:val="333333"/>
          <w:sz w:val="27"/>
          <w:lang w:eastAsia="ru-RU"/>
        </w:rPr>
        <w:t> </w:t>
      </w:r>
    </w:p>
    <w:p w:rsidR="0044619C" w:rsidRPr="0044619C" w:rsidRDefault="0044619C" w:rsidP="0044619C">
      <w:pPr>
        <w:shd w:val="clear" w:color="auto" w:fill="FFFFFF"/>
        <w:spacing w:after="0" w:line="357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44619C">
        <w:rPr>
          <w:rFonts w:ascii="Georgia" w:eastAsia="Times New Roman" w:hAnsi="Georgia" w:cs="Arial"/>
          <w:i/>
          <w:iCs/>
          <w:color w:val="333333"/>
          <w:sz w:val="27"/>
          <w:szCs w:val="27"/>
          <w:lang w:eastAsia="ru-RU"/>
        </w:rPr>
        <w:t>М</w:t>
      </w:r>
      <w:r>
        <w:rPr>
          <w:rFonts w:ascii="Georgia" w:eastAsia="Times New Roman" w:hAnsi="Georgia" w:cs="Arial"/>
          <w:i/>
          <w:iCs/>
          <w:color w:val="333333"/>
          <w:sz w:val="27"/>
          <w:szCs w:val="27"/>
          <w:lang w:eastAsia="ru-RU"/>
        </w:rPr>
        <w:t>К</w:t>
      </w:r>
      <w:r w:rsidRPr="0044619C">
        <w:rPr>
          <w:rFonts w:ascii="Georgia" w:eastAsia="Times New Roman" w:hAnsi="Georgia" w:cs="Arial"/>
          <w:i/>
          <w:iCs/>
          <w:color w:val="333333"/>
          <w:sz w:val="27"/>
          <w:szCs w:val="27"/>
          <w:lang w:eastAsia="ru-RU"/>
        </w:rPr>
        <w:t xml:space="preserve">ОУ СОШ № </w:t>
      </w:r>
      <w:r>
        <w:rPr>
          <w:rFonts w:ascii="Georgia" w:eastAsia="Times New Roman" w:hAnsi="Georgia" w:cs="Arial"/>
          <w:i/>
          <w:iCs/>
          <w:color w:val="333333"/>
          <w:sz w:val="27"/>
          <w:szCs w:val="27"/>
          <w:lang w:eastAsia="ru-RU"/>
        </w:rPr>
        <w:t>11</w:t>
      </w:r>
    </w:p>
    <w:p w:rsidR="0044619C" w:rsidRPr="0044619C" w:rsidRDefault="0044619C" w:rsidP="0044619C">
      <w:pPr>
        <w:shd w:val="clear" w:color="auto" w:fill="FFFFFF"/>
        <w:spacing w:after="0" w:line="357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>
        <w:rPr>
          <w:rFonts w:ascii="Georgia" w:eastAsia="Times New Roman" w:hAnsi="Georgia" w:cs="Arial"/>
          <w:i/>
          <w:iCs/>
          <w:color w:val="333333"/>
          <w:sz w:val="27"/>
          <w:lang w:eastAsia="ru-RU"/>
        </w:rPr>
        <w:t>с. Константиновского</w:t>
      </w:r>
    </w:p>
    <w:p w:rsidR="0044619C" w:rsidRPr="0044619C" w:rsidRDefault="0044619C" w:rsidP="0044619C">
      <w:pPr>
        <w:shd w:val="clear" w:color="auto" w:fill="FFFFFF"/>
        <w:spacing w:after="0" w:line="357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44619C">
        <w:rPr>
          <w:rFonts w:ascii="Georgia" w:eastAsia="Times New Roman" w:hAnsi="Georgia" w:cs="Arial"/>
          <w:i/>
          <w:iCs/>
          <w:color w:val="333333"/>
          <w:sz w:val="27"/>
          <w:szCs w:val="27"/>
          <w:lang w:eastAsia="ru-RU"/>
        </w:rPr>
        <w:t>Петрова Петра.</w:t>
      </w:r>
    </w:p>
    <w:p w:rsidR="0044619C" w:rsidRPr="0044619C" w:rsidRDefault="0044619C" w:rsidP="0044619C">
      <w:pPr>
        <w:shd w:val="clear" w:color="auto" w:fill="FFFFFF"/>
        <w:spacing w:after="0" w:line="357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44619C">
        <w:rPr>
          <w:rFonts w:ascii="Arial" w:eastAsia="Times New Roman" w:hAnsi="Arial" w:cs="Arial"/>
          <w:color w:val="333333"/>
          <w:lang w:eastAsia="ru-RU"/>
        </w:rPr>
        <w:t> </w:t>
      </w:r>
    </w:p>
    <w:p w:rsidR="0044619C" w:rsidRPr="0044619C" w:rsidRDefault="0044619C" w:rsidP="0044619C">
      <w:pPr>
        <w:shd w:val="clear" w:color="auto" w:fill="FFFFFF"/>
        <w:spacing w:after="0" w:line="357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44619C">
        <w:rPr>
          <w:rFonts w:ascii="Georgia" w:eastAsia="Times New Roman" w:hAnsi="Georgia" w:cs="Arial"/>
          <w:color w:val="333333"/>
          <w:sz w:val="27"/>
          <w:szCs w:val="27"/>
          <w:lang w:eastAsia="ru-RU"/>
        </w:rPr>
        <w:t>На обложке тетрадей </w:t>
      </w:r>
      <w:r w:rsidRPr="0044619C">
        <w:rPr>
          <w:rFonts w:ascii="Georgia" w:eastAsia="Times New Roman" w:hAnsi="Georgia" w:cs="Arial"/>
          <w:i/>
          <w:iCs/>
          <w:color w:val="333333"/>
          <w:sz w:val="27"/>
          <w:lang w:eastAsia="ru-RU"/>
        </w:rPr>
        <w:t>для контрольных работ, работ по развитию речи</w:t>
      </w:r>
      <w:r w:rsidRPr="0044619C">
        <w:rPr>
          <w:rFonts w:ascii="Georgia" w:eastAsia="Times New Roman" w:hAnsi="Georgia" w:cs="Arial"/>
          <w:color w:val="333333"/>
          <w:sz w:val="27"/>
          <w:szCs w:val="27"/>
          <w:lang w:eastAsia="ru-RU"/>
        </w:rPr>
        <w:t> делаются соответствующие записи.</w:t>
      </w:r>
    </w:p>
    <w:p w:rsidR="0044619C" w:rsidRPr="0044619C" w:rsidRDefault="0044619C" w:rsidP="0044619C">
      <w:pPr>
        <w:shd w:val="clear" w:color="auto" w:fill="FFFFFF"/>
        <w:spacing w:after="0" w:line="357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44619C">
        <w:rPr>
          <w:rFonts w:ascii="Georgia" w:eastAsia="Times New Roman" w:hAnsi="Georgia" w:cs="Arial"/>
          <w:color w:val="333333"/>
          <w:sz w:val="27"/>
          <w:szCs w:val="27"/>
          <w:lang w:eastAsia="ru-RU"/>
        </w:rPr>
        <w:t>     </w:t>
      </w:r>
    </w:p>
    <w:p w:rsidR="0044619C" w:rsidRPr="0044619C" w:rsidRDefault="0044619C" w:rsidP="0044619C">
      <w:pPr>
        <w:shd w:val="clear" w:color="auto" w:fill="FFFFFF"/>
        <w:spacing w:after="0" w:line="357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44619C">
        <w:rPr>
          <w:rFonts w:ascii="Georgia" w:eastAsia="Times New Roman" w:hAnsi="Georgia" w:cs="Arial"/>
          <w:color w:val="333333"/>
          <w:sz w:val="27"/>
          <w:szCs w:val="27"/>
          <w:lang w:eastAsia="ru-RU"/>
        </w:rPr>
        <w:t>              Тетрадь</w:t>
      </w:r>
    </w:p>
    <w:p w:rsidR="0044619C" w:rsidRPr="0044619C" w:rsidRDefault="0044619C" w:rsidP="0044619C">
      <w:pPr>
        <w:shd w:val="clear" w:color="auto" w:fill="FFFFFF"/>
        <w:spacing w:after="0" w:line="357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44619C">
        <w:rPr>
          <w:rFonts w:ascii="Georgia" w:eastAsia="Times New Roman" w:hAnsi="Georgia" w:cs="Arial"/>
          <w:i/>
          <w:iCs/>
          <w:color w:val="333333"/>
          <w:sz w:val="27"/>
          <w:lang w:eastAsia="ru-RU"/>
        </w:rPr>
        <w:t>для контрольных работ</w:t>
      </w:r>
    </w:p>
    <w:p w:rsidR="0044619C" w:rsidRPr="0044619C" w:rsidRDefault="0044619C" w:rsidP="0044619C">
      <w:pPr>
        <w:shd w:val="clear" w:color="auto" w:fill="FFFFFF"/>
        <w:spacing w:after="0" w:line="357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44619C">
        <w:rPr>
          <w:rFonts w:ascii="Georgia" w:eastAsia="Times New Roman" w:hAnsi="Georgia" w:cs="Arial"/>
          <w:i/>
          <w:iCs/>
          <w:color w:val="333333"/>
          <w:sz w:val="27"/>
          <w:lang w:eastAsia="ru-RU"/>
        </w:rPr>
        <w:t>по русскому языку</w:t>
      </w:r>
    </w:p>
    <w:p w:rsidR="0044619C" w:rsidRPr="0044619C" w:rsidRDefault="0044619C" w:rsidP="0044619C">
      <w:pPr>
        <w:shd w:val="clear" w:color="auto" w:fill="FFFFFF"/>
        <w:spacing w:after="0" w:line="357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44619C">
        <w:rPr>
          <w:rFonts w:ascii="Georgia" w:eastAsia="Times New Roman" w:hAnsi="Georgia" w:cs="Arial"/>
          <w:color w:val="333333"/>
          <w:sz w:val="27"/>
          <w:szCs w:val="27"/>
          <w:lang w:eastAsia="ru-RU"/>
        </w:rPr>
        <w:t>учени</w:t>
      </w:r>
      <w:r>
        <w:rPr>
          <w:rFonts w:ascii="Georgia" w:eastAsia="Times New Roman" w:hAnsi="Georgia" w:cs="Arial"/>
          <w:i/>
          <w:iCs/>
          <w:color w:val="333333"/>
          <w:sz w:val="27"/>
          <w:lang w:eastAsia="ru-RU"/>
        </w:rPr>
        <w:t xml:space="preserve">ка 5 </w:t>
      </w:r>
      <w:r w:rsidRPr="0044619C">
        <w:rPr>
          <w:rFonts w:ascii="Georgia" w:eastAsia="Times New Roman" w:hAnsi="Georgia" w:cs="Arial"/>
          <w:color w:val="333333"/>
          <w:sz w:val="27"/>
          <w:szCs w:val="27"/>
          <w:lang w:eastAsia="ru-RU"/>
        </w:rPr>
        <w:t>класса </w:t>
      </w:r>
      <w:r w:rsidRPr="0044619C">
        <w:rPr>
          <w:rFonts w:ascii="Georgia" w:eastAsia="Times New Roman" w:hAnsi="Georgia" w:cs="Arial"/>
          <w:i/>
          <w:iCs/>
          <w:color w:val="333333"/>
          <w:sz w:val="27"/>
          <w:lang w:eastAsia="ru-RU"/>
        </w:rPr>
        <w:t xml:space="preserve"> </w:t>
      </w:r>
      <w:r>
        <w:rPr>
          <w:rFonts w:ascii="Georgia" w:eastAsia="Times New Roman" w:hAnsi="Georgia" w:cs="Arial"/>
          <w:i/>
          <w:iCs/>
          <w:color w:val="333333"/>
          <w:sz w:val="27"/>
          <w:lang w:eastAsia="ru-RU"/>
        </w:rPr>
        <w:t>а</w:t>
      </w:r>
      <w:r w:rsidRPr="0044619C">
        <w:rPr>
          <w:rFonts w:ascii="Georgia" w:eastAsia="Times New Roman" w:hAnsi="Georgia" w:cs="Arial"/>
          <w:i/>
          <w:iCs/>
          <w:color w:val="333333"/>
          <w:sz w:val="27"/>
          <w:lang w:eastAsia="ru-RU"/>
        </w:rPr>
        <w:t> </w:t>
      </w:r>
    </w:p>
    <w:p w:rsidR="0044619C" w:rsidRPr="0044619C" w:rsidRDefault="0044619C" w:rsidP="0044619C">
      <w:pPr>
        <w:shd w:val="clear" w:color="auto" w:fill="FFFFFF"/>
        <w:spacing w:after="0" w:line="357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44619C">
        <w:rPr>
          <w:rFonts w:ascii="Georgia" w:eastAsia="Times New Roman" w:hAnsi="Georgia" w:cs="Arial"/>
          <w:i/>
          <w:iCs/>
          <w:color w:val="333333"/>
          <w:sz w:val="27"/>
          <w:szCs w:val="27"/>
          <w:lang w:eastAsia="ru-RU"/>
        </w:rPr>
        <w:t>М</w:t>
      </w:r>
      <w:r>
        <w:rPr>
          <w:rFonts w:ascii="Georgia" w:eastAsia="Times New Roman" w:hAnsi="Georgia" w:cs="Arial"/>
          <w:i/>
          <w:iCs/>
          <w:color w:val="333333"/>
          <w:sz w:val="27"/>
          <w:szCs w:val="27"/>
          <w:lang w:eastAsia="ru-RU"/>
        </w:rPr>
        <w:t>К</w:t>
      </w:r>
      <w:r w:rsidRPr="0044619C">
        <w:rPr>
          <w:rFonts w:ascii="Georgia" w:eastAsia="Times New Roman" w:hAnsi="Georgia" w:cs="Arial"/>
          <w:i/>
          <w:iCs/>
          <w:color w:val="333333"/>
          <w:sz w:val="27"/>
          <w:szCs w:val="27"/>
          <w:lang w:eastAsia="ru-RU"/>
        </w:rPr>
        <w:t xml:space="preserve">ОУ СОШ № </w:t>
      </w:r>
      <w:r>
        <w:rPr>
          <w:rFonts w:ascii="Georgia" w:eastAsia="Times New Roman" w:hAnsi="Georgia" w:cs="Arial"/>
          <w:i/>
          <w:iCs/>
          <w:color w:val="333333"/>
          <w:sz w:val="27"/>
          <w:szCs w:val="27"/>
          <w:lang w:eastAsia="ru-RU"/>
        </w:rPr>
        <w:t>11</w:t>
      </w:r>
    </w:p>
    <w:p w:rsidR="0044619C" w:rsidRPr="0044619C" w:rsidRDefault="0044619C" w:rsidP="0044619C">
      <w:pPr>
        <w:shd w:val="clear" w:color="auto" w:fill="FFFFFF"/>
        <w:spacing w:after="0" w:line="357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>
        <w:rPr>
          <w:rFonts w:ascii="Georgia" w:eastAsia="Times New Roman" w:hAnsi="Georgia" w:cs="Arial"/>
          <w:i/>
          <w:iCs/>
          <w:color w:val="333333"/>
          <w:sz w:val="27"/>
          <w:lang w:eastAsia="ru-RU"/>
        </w:rPr>
        <w:t>с. Константиновского</w:t>
      </w:r>
    </w:p>
    <w:p w:rsidR="0044619C" w:rsidRPr="0044619C" w:rsidRDefault="0044619C" w:rsidP="0044619C">
      <w:pPr>
        <w:shd w:val="clear" w:color="auto" w:fill="FFFFFF"/>
        <w:spacing w:after="0" w:line="357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44619C">
        <w:rPr>
          <w:rFonts w:ascii="Georgia" w:eastAsia="Times New Roman" w:hAnsi="Georgia" w:cs="Arial"/>
          <w:i/>
          <w:iCs/>
          <w:color w:val="333333"/>
          <w:sz w:val="27"/>
          <w:szCs w:val="27"/>
          <w:lang w:eastAsia="ru-RU"/>
        </w:rPr>
        <w:t>Петрова Петра.</w:t>
      </w:r>
    </w:p>
    <w:p w:rsidR="0044619C" w:rsidRPr="0044619C" w:rsidRDefault="0044619C" w:rsidP="0044619C">
      <w:pPr>
        <w:shd w:val="clear" w:color="auto" w:fill="FFFFFF"/>
        <w:spacing w:after="0" w:line="357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44619C">
        <w:rPr>
          <w:rFonts w:ascii="Arial" w:eastAsia="Times New Roman" w:hAnsi="Arial" w:cs="Arial"/>
          <w:color w:val="333333"/>
          <w:lang w:eastAsia="ru-RU"/>
        </w:rPr>
        <w:t> </w:t>
      </w:r>
    </w:p>
    <w:p w:rsidR="0044619C" w:rsidRPr="0044619C" w:rsidRDefault="0044619C" w:rsidP="0044619C">
      <w:pPr>
        <w:shd w:val="clear" w:color="auto" w:fill="FFFFFF"/>
        <w:spacing w:after="0" w:line="357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44619C">
        <w:rPr>
          <w:rFonts w:ascii="Georgia" w:eastAsia="Times New Roman" w:hAnsi="Georgia" w:cs="Arial"/>
          <w:color w:val="333333"/>
          <w:sz w:val="27"/>
          <w:szCs w:val="27"/>
          <w:lang w:eastAsia="ru-RU"/>
        </w:rPr>
        <w:t>            Тетрадь</w:t>
      </w:r>
    </w:p>
    <w:p w:rsidR="0044619C" w:rsidRPr="0044619C" w:rsidRDefault="0044619C" w:rsidP="0044619C">
      <w:pPr>
        <w:shd w:val="clear" w:color="auto" w:fill="FFFFFF"/>
        <w:spacing w:after="0" w:line="357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44619C">
        <w:rPr>
          <w:rFonts w:ascii="Georgia" w:eastAsia="Times New Roman" w:hAnsi="Georgia" w:cs="Arial"/>
          <w:i/>
          <w:iCs/>
          <w:color w:val="333333"/>
          <w:sz w:val="27"/>
          <w:lang w:eastAsia="ru-RU"/>
        </w:rPr>
        <w:t xml:space="preserve">для работ </w:t>
      </w:r>
    </w:p>
    <w:p w:rsidR="0044619C" w:rsidRPr="0044619C" w:rsidRDefault="0044619C" w:rsidP="0044619C">
      <w:pPr>
        <w:shd w:val="clear" w:color="auto" w:fill="FFFFFF"/>
        <w:spacing w:after="0" w:line="357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44619C">
        <w:rPr>
          <w:rFonts w:ascii="Georgia" w:eastAsia="Times New Roman" w:hAnsi="Georgia" w:cs="Arial"/>
          <w:i/>
          <w:iCs/>
          <w:color w:val="333333"/>
          <w:sz w:val="27"/>
          <w:lang w:eastAsia="ru-RU"/>
        </w:rPr>
        <w:t>по развитию речи</w:t>
      </w:r>
    </w:p>
    <w:p w:rsidR="0044619C" w:rsidRPr="0044619C" w:rsidRDefault="0044619C" w:rsidP="0044619C">
      <w:pPr>
        <w:shd w:val="clear" w:color="auto" w:fill="FFFFFF"/>
        <w:spacing w:after="0" w:line="357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44619C">
        <w:rPr>
          <w:rFonts w:ascii="Georgia" w:eastAsia="Times New Roman" w:hAnsi="Georgia" w:cs="Arial"/>
          <w:color w:val="333333"/>
          <w:sz w:val="27"/>
          <w:szCs w:val="27"/>
          <w:lang w:eastAsia="ru-RU"/>
        </w:rPr>
        <w:t>учени</w:t>
      </w:r>
      <w:r>
        <w:rPr>
          <w:rFonts w:ascii="Georgia" w:eastAsia="Times New Roman" w:hAnsi="Georgia" w:cs="Arial"/>
          <w:i/>
          <w:iCs/>
          <w:color w:val="333333"/>
          <w:sz w:val="27"/>
          <w:lang w:eastAsia="ru-RU"/>
        </w:rPr>
        <w:t xml:space="preserve">ка 5 </w:t>
      </w:r>
      <w:r w:rsidRPr="0044619C">
        <w:rPr>
          <w:rFonts w:ascii="Georgia" w:eastAsia="Times New Roman" w:hAnsi="Georgia" w:cs="Arial"/>
          <w:color w:val="333333"/>
          <w:sz w:val="27"/>
          <w:szCs w:val="27"/>
          <w:lang w:eastAsia="ru-RU"/>
        </w:rPr>
        <w:t>класса </w:t>
      </w:r>
      <w:r w:rsidRPr="0044619C">
        <w:rPr>
          <w:rFonts w:ascii="Georgia" w:eastAsia="Times New Roman" w:hAnsi="Georgia" w:cs="Arial"/>
          <w:i/>
          <w:iCs/>
          <w:color w:val="333333"/>
          <w:sz w:val="27"/>
          <w:lang w:eastAsia="ru-RU"/>
        </w:rPr>
        <w:t xml:space="preserve"> </w:t>
      </w:r>
      <w:r>
        <w:rPr>
          <w:rFonts w:ascii="Georgia" w:eastAsia="Times New Roman" w:hAnsi="Georgia" w:cs="Arial"/>
          <w:i/>
          <w:iCs/>
          <w:color w:val="333333"/>
          <w:sz w:val="27"/>
          <w:lang w:eastAsia="ru-RU"/>
        </w:rPr>
        <w:t>а</w:t>
      </w:r>
      <w:r w:rsidRPr="0044619C">
        <w:rPr>
          <w:rFonts w:ascii="Georgia" w:eastAsia="Times New Roman" w:hAnsi="Georgia" w:cs="Arial"/>
          <w:i/>
          <w:iCs/>
          <w:color w:val="333333"/>
          <w:sz w:val="27"/>
          <w:lang w:eastAsia="ru-RU"/>
        </w:rPr>
        <w:t> </w:t>
      </w:r>
    </w:p>
    <w:p w:rsidR="0044619C" w:rsidRPr="0044619C" w:rsidRDefault="0044619C" w:rsidP="0044619C">
      <w:pPr>
        <w:shd w:val="clear" w:color="auto" w:fill="FFFFFF"/>
        <w:spacing w:after="0" w:line="357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44619C">
        <w:rPr>
          <w:rFonts w:ascii="Georgia" w:eastAsia="Times New Roman" w:hAnsi="Georgia" w:cs="Arial"/>
          <w:i/>
          <w:iCs/>
          <w:color w:val="333333"/>
          <w:sz w:val="27"/>
          <w:szCs w:val="27"/>
          <w:lang w:eastAsia="ru-RU"/>
        </w:rPr>
        <w:t>М</w:t>
      </w:r>
      <w:r>
        <w:rPr>
          <w:rFonts w:ascii="Georgia" w:eastAsia="Times New Roman" w:hAnsi="Georgia" w:cs="Arial"/>
          <w:i/>
          <w:iCs/>
          <w:color w:val="333333"/>
          <w:sz w:val="27"/>
          <w:szCs w:val="27"/>
          <w:lang w:eastAsia="ru-RU"/>
        </w:rPr>
        <w:t>К</w:t>
      </w:r>
      <w:r w:rsidRPr="0044619C">
        <w:rPr>
          <w:rFonts w:ascii="Georgia" w:eastAsia="Times New Roman" w:hAnsi="Georgia" w:cs="Arial"/>
          <w:i/>
          <w:iCs/>
          <w:color w:val="333333"/>
          <w:sz w:val="27"/>
          <w:szCs w:val="27"/>
          <w:lang w:eastAsia="ru-RU"/>
        </w:rPr>
        <w:t xml:space="preserve">ОУ СОШ № </w:t>
      </w:r>
      <w:r>
        <w:rPr>
          <w:rFonts w:ascii="Georgia" w:eastAsia="Times New Roman" w:hAnsi="Georgia" w:cs="Arial"/>
          <w:i/>
          <w:iCs/>
          <w:color w:val="333333"/>
          <w:sz w:val="27"/>
          <w:szCs w:val="27"/>
          <w:lang w:eastAsia="ru-RU"/>
        </w:rPr>
        <w:t>11</w:t>
      </w:r>
    </w:p>
    <w:p w:rsidR="0044619C" w:rsidRPr="0044619C" w:rsidRDefault="0044619C" w:rsidP="0044619C">
      <w:pPr>
        <w:shd w:val="clear" w:color="auto" w:fill="FFFFFF"/>
        <w:spacing w:after="0" w:line="357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>
        <w:rPr>
          <w:rFonts w:ascii="Georgia" w:eastAsia="Times New Roman" w:hAnsi="Georgia" w:cs="Arial"/>
          <w:i/>
          <w:iCs/>
          <w:color w:val="333333"/>
          <w:sz w:val="27"/>
          <w:lang w:eastAsia="ru-RU"/>
        </w:rPr>
        <w:t>с. Константиновского</w:t>
      </w:r>
    </w:p>
    <w:p w:rsidR="0044619C" w:rsidRPr="0044619C" w:rsidRDefault="0044619C" w:rsidP="0044619C">
      <w:pPr>
        <w:shd w:val="clear" w:color="auto" w:fill="FFFFFF"/>
        <w:spacing w:after="0" w:line="357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44619C">
        <w:rPr>
          <w:rFonts w:ascii="Georgia" w:eastAsia="Times New Roman" w:hAnsi="Georgia" w:cs="Arial"/>
          <w:i/>
          <w:iCs/>
          <w:color w:val="333333"/>
          <w:sz w:val="27"/>
          <w:szCs w:val="27"/>
          <w:lang w:eastAsia="ru-RU"/>
        </w:rPr>
        <w:t>Петрова Петра.</w:t>
      </w:r>
    </w:p>
    <w:p w:rsidR="0044619C" w:rsidRPr="0044619C" w:rsidRDefault="0044619C" w:rsidP="0044619C">
      <w:pPr>
        <w:shd w:val="clear" w:color="auto" w:fill="FFFFFF"/>
        <w:spacing w:after="0" w:line="357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44619C">
        <w:rPr>
          <w:rFonts w:ascii="Arial" w:eastAsia="Times New Roman" w:hAnsi="Arial" w:cs="Arial"/>
          <w:color w:val="333333"/>
          <w:lang w:eastAsia="ru-RU"/>
        </w:rPr>
        <w:t> </w:t>
      </w:r>
    </w:p>
    <w:p w:rsidR="0044619C" w:rsidRPr="0044619C" w:rsidRDefault="0044619C" w:rsidP="0044619C">
      <w:pPr>
        <w:shd w:val="clear" w:color="auto" w:fill="FFFFFF"/>
        <w:spacing w:after="0" w:line="357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44619C">
        <w:rPr>
          <w:rFonts w:ascii="Georgia" w:eastAsia="Times New Roman" w:hAnsi="Georgia" w:cs="Arial"/>
          <w:b/>
          <w:bCs/>
          <w:color w:val="A52A2A"/>
          <w:sz w:val="27"/>
          <w:lang w:eastAsia="ru-RU"/>
        </w:rPr>
        <w:lastRenderedPageBreak/>
        <w:t>Указывать дату выполнения работы</w:t>
      </w:r>
    </w:p>
    <w:p w:rsidR="0044619C" w:rsidRPr="0044619C" w:rsidRDefault="0044619C" w:rsidP="0044619C">
      <w:pPr>
        <w:shd w:val="clear" w:color="auto" w:fill="FFFFFF"/>
        <w:spacing w:after="0" w:line="357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>
        <w:rPr>
          <w:rFonts w:ascii="Georgia" w:eastAsia="Times New Roman" w:hAnsi="Georgia" w:cs="Arial"/>
          <w:color w:val="333333"/>
          <w:sz w:val="27"/>
          <w:szCs w:val="27"/>
          <w:lang w:eastAsia="ru-RU"/>
        </w:rPr>
        <w:t xml:space="preserve">С красной </w:t>
      </w:r>
      <w:r w:rsidRPr="0044619C">
        <w:rPr>
          <w:rFonts w:ascii="Georgia" w:eastAsia="Times New Roman" w:hAnsi="Georgia" w:cs="Arial"/>
          <w:color w:val="333333"/>
          <w:sz w:val="27"/>
          <w:szCs w:val="27"/>
          <w:lang w:eastAsia="ru-RU"/>
        </w:rPr>
        <w:t xml:space="preserve"> строки: в тетрадях по русскому языку – прописью; в тетрадях по литературе на полях  –  цифрами. Например: </w:t>
      </w:r>
      <w:r w:rsidRPr="0044619C">
        <w:rPr>
          <w:rFonts w:ascii="Georgia" w:eastAsia="Times New Roman" w:hAnsi="Georgia" w:cs="Arial"/>
          <w:i/>
          <w:iCs/>
          <w:color w:val="333333"/>
          <w:sz w:val="27"/>
          <w:lang w:eastAsia="ru-RU"/>
        </w:rPr>
        <w:t>Первое сентября.  01.09.15.</w:t>
      </w:r>
    </w:p>
    <w:p w:rsidR="0044619C" w:rsidRPr="0044619C" w:rsidRDefault="0044619C" w:rsidP="0044619C">
      <w:pPr>
        <w:shd w:val="clear" w:color="auto" w:fill="FFFFFF"/>
        <w:spacing w:after="0" w:line="357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44619C">
        <w:rPr>
          <w:rFonts w:ascii="Georgia" w:eastAsia="Times New Roman" w:hAnsi="Georgia" w:cs="Arial"/>
          <w:b/>
          <w:bCs/>
          <w:color w:val="A52A2A"/>
          <w:sz w:val="27"/>
          <w:lang w:eastAsia="ru-RU"/>
        </w:rPr>
        <w:t>Указывать, где выполняется работа</w:t>
      </w:r>
    </w:p>
    <w:p w:rsidR="0044619C" w:rsidRPr="0044619C" w:rsidRDefault="0044619C" w:rsidP="0044619C">
      <w:pPr>
        <w:shd w:val="clear" w:color="auto" w:fill="FFFFFF"/>
        <w:spacing w:after="0" w:line="357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44619C">
        <w:rPr>
          <w:rFonts w:ascii="Georgia" w:eastAsia="Times New Roman" w:hAnsi="Georgia" w:cs="Arial"/>
          <w:color w:val="333333"/>
          <w:sz w:val="27"/>
          <w:szCs w:val="27"/>
          <w:lang w:eastAsia="ru-RU"/>
        </w:rPr>
        <w:t>По центру строки с прописной буквы: </w:t>
      </w:r>
      <w:r w:rsidRPr="0044619C">
        <w:rPr>
          <w:rFonts w:ascii="Georgia" w:eastAsia="Times New Roman" w:hAnsi="Georgia" w:cs="Arial"/>
          <w:i/>
          <w:iCs/>
          <w:color w:val="333333"/>
          <w:sz w:val="27"/>
          <w:lang w:eastAsia="ru-RU"/>
        </w:rPr>
        <w:t>Классная работа. Домашняя работа.</w:t>
      </w:r>
    </w:p>
    <w:p w:rsidR="0044619C" w:rsidRPr="0044619C" w:rsidRDefault="0044619C" w:rsidP="0044619C">
      <w:pPr>
        <w:shd w:val="clear" w:color="auto" w:fill="FFFFFF"/>
        <w:spacing w:after="0" w:line="357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44619C">
        <w:rPr>
          <w:rFonts w:ascii="Georgia" w:eastAsia="Times New Roman" w:hAnsi="Georgia" w:cs="Arial"/>
          <w:b/>
          <w:bCs/>
          <w:color w:val="A52A2A"/>
          <w:sz w:val="27"/>
          <w:lang w:eastAsia="ru-RU"/>
        </w:rPr>
        <w:t>Указывать номер упражнения</w:t>
      </w:r>
    </w:p>
    <w:p w:rsidR="0044619C" w:rsidRPr="0044619C" w:rsidRDefault="0044619C" w:rsidP="0044619C">
      <w:pPr>
        <w:shd w:val="clear" w:color="auto" w:fill="FFFFFF"/>
        <w:spacing w:after="0" w:line="357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44619C">
        <w:rPr>
          <w:rFonts w:ascii="Georgia" w:eastAsia="Times New Roman" w:hAnsi="Georgia" w:cs="Arial"/>
          <w:color w:val="333333"/>
          <w:sz w:val="27"/>
          <w:szCs w:val="27"/>
          <w:lang w:eastAsia="ru-RU"/>
        </w:rPr>
        <w:t>По центру строки с прописной буквы, например: </w:t>
      </w:r>
      <w:r w:rsidRPr="0044619C">
        <w:rPr>
          <w:rFonts w:ascii="Georgia" w:eastAsia="Times New Roman" w:hAnsi="Georgia" w:cs="Arial"/>
          <w:i/>
          <w:iCs/>
          <w:color w:val="333333"/>
          <w:sz w:val="27"/>
          <w:lang w:eastAsia="ru-RU"/>
        </w:rPr>
        <w:t>Упражнение № 345.</w:t>
      </w:r>
      <w:r w:rsidRPr="0044619C">
        <w:rPr>
          <w:rFonts w:ascii="Georgia" w:eastAsia="Times New Roman" w:hAnsi="Georgia" w:cs="Arial"/>
          <w:color w:val="333333"/>
          <w:sz w:val="27"/>
          <w:szCs w:val="27"/>
          <w:lang w:eastAsia="ru-RU"/>
        </w:rPr>
        <w:t> Слово </w:t>
      </w:r>
      <w:r w:rsidRPr="0044619C">
        <w:rPr>
          <w:rFonts w:ascii="Georgia" w:eastAsia="Times New Roman" w:hAnsi="Georgia" w:cs="Arial"/>
          <w:i/>
          <w:iCs/>
          <w:color w:val="333333"/>
          <w:sz w:val="27"/>
          <w:lang w:eastAsia="ru-RU"/>
        </w:rPr>
        <w:t>«Упражнение»</w:t>
      </w:r>
      <w:r>
        <w:rPr>
          <w:rFonts w:ascii="Georgia" w:eastAsia="Times New Roman" w:hAnsi="Georgia" w:cs="Arial"/>
          <w:i/>
          <w:iCs/>
          <w:color w:val="333333"/>
          <w:sz w:val="27"/>
          <w:lang w:eastAsia="ru-RU"/>
        </w:rPr>
        <w:t xml:space="preserve"> </w:t>
      </w:r>
      <w:r w:rsidRPr="0044619C">
        <w:rPr>
          <w:rFonts w:ascii="Georgia" w:eastAsia="Times New Roman" w:hAnsi="Georgia" w:cs="Arial"/>
          <w:color w:val="333333"/>
          <w:sz w:val="27"/>
          <w:szCs w:val="27"/>
          <w:lang w:eastAsia="ru-RU"/>
        </w:rPr>
        <w:t>записывается без сокращений.</w:t>
      </w:r>
    </w:p>
    <w:p w:rsidR="0044619C" w:rsidRPr="0044619C" w:rsidRDefault="0044619C" w:rsidP="0044619C">
      <w:pPr>
        <w:shd w:val="clear" w:color="auto" w:fill="FFFFFF"/>
        <w:spacing w:after="0" w:line="357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44619C">
        <w:rPr>
          <w:rFonts w:ascii="Georgia" w:eastAsia="Times New Roman" w:hAnsi="Georgia" w:cs="Arial"/>
          <w:b/>
          <w:bCs/>
          <w:color w:val="A52A2A"/>
          <w:sz w:val="27"/>
          <w:lang w:eastAsia="ru-RU"/>
        </w:rPr>
        <w:t>Соблюдать поля и красную строку</w:t>
      </w:r>
    </w:p>
    <w:p w:rsidR="0044619C" w:rsidRPr="0044619C" w:rsidRDefault="0044619C" w:rsidP="0044619C">
      <w:pPr>
        <w:shd w:val="clear" w:color="auto" w:fill="FFFFFF"/>
        <w:spacing w:after="0" w:line="357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44619C">
        <w:rPr>
          <w:rFonts w:ascii="Georgia" w:eastAsia="Times New Roman" w:hAnsi="Georgia" w:cs="Arial"/>
          <w:color w:val="333333"/>
          <w:sz w:val="27"/>
          <w:szCs w:val="27"/>
          <w:lang w:eastAsia="ru-RU"/>
        </w:rPr>
        <w:t>Текст каждой новой работы начинается с «красной» строки на той же странице тетради, на которой написаны дата и наименование работы. При оформлении красной строки делается отступ вправо не менее 2 см.</w:t>
      </w:r>
    </w:p>
    <w:p w:rsidR="0044619C" w:rsidRPr="0044619C" w:rsidRDefault="0044619C" w:rsidP="0044619C">
      <w:pPr>
        <w:shd w:val="clear" w:color="auto" w:fill="FFFFFF"/>
        <w:spacing w:after="0" w:line="357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44619C">
        <w:rPr>
          <w:rFonts w:ascii="Georgia" w:eastAsia="Times New Roman" w:hAnsi="Georgia" w:cs="Arial"/>
          <w:b/>
          <w:bCs/>
          <w:color w:val="A52A2A"/>
          <w:sz w:val="27"/>
          <w:lang w:eastAsia="ru-RU"/>
        </w:rPr>
        <w:t>Вести записи в тетрадях синим стержнем, </w:t>
      </w:r>
      <w:r w:rsidRPr="0044619C">
        <w:rPr>
          <w:rFonts w:ascii="Georgia" w:eastAsia="Times New Roman" w:hAnsi="Georgia" w:cs="Arial"/>
          <w:color w:val="333333"/>
          <w:sz w:val="27"/>
          <w:szCs w:val="27"/>
          <w:lang w:eastAsia="ru-RU"/>
        </w:rPr>
        <w:t>при этом:</w:t>
      </w:r>
    </w:p>
    <w:p w:rsidR="0044619C" w:rsidRPr="0044619C" w:rsidRDefault="0044619C" w:rsidP="004461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57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44619C">
        <w:rPr>
          <w:rFonts w:ascii="Georgia" w:eastAsia="Times New Roman" w:hAnsi="Georgia" w:cs="Arial"/>
          <w:color w:val="333333"/>
          <w:sz w:val="27"/>
          <w:szCs w:val="27"/>
          <w:lang w:eastAsia="ru-RU"/>
        </w:rPr>
        <w:t> линии внутри одной работы не пропускаются;</w:t>
      </w:r>
    </w:p>
    <w:p w:rsidR="0044619C" w:rsidRPr="0044619C" w:rsidRDefault="0044619C" w:rsidP="004461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57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44619C">
        <w:rPr>
          <w:rFonts w:ascii="Georgia" w:eastAsia="Times New Roman" w:hAnsi="Georgia" w:cs="Arial"/>
          <w:color w:val="333333"/>
          <w:sz w:val="27"/>
          <w:szCs w:val="27"/>
          <w:lang w:eastAsia="ru-RU"/>
        </w:rPr>
        <w:t> между домашней и классной работой оставляются 2 линии;</w:t>
      </w:r>
    </w:p>
    <w:p w:rsidR="0044619C" w:rsidRPr="0044619C" w:rsidRDefault="0044619C" w:rsidP="004461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57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44619C">
        <w:rPr>
          <w:rFonts w:ascii="Georgia" w:eastAsia="Times New Roman" w:hAnsi="Georgia" w:cs="Arial"/>
          <w:color w:val="333333"/>
          <w:sz w:val="27"/>
          <w:szCs w:val="27"/>
          <w:lang w:eastAsia="ru-RU"/>
        </w:rPr>
        <w:t> запрещается писать на полях (за исключением пометок на полях во время записи лекций в старших классах);</w:t>
      </w:r>
    </w:p>
    <w:p w:rsidR="0044619C" w:rsidRPr="0044619C" w:rsidRDefault="0044619C" w:rsidP="004461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57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44619C">
        <w:rPr>
          <w:rFonts w:ascii="Georgia" w:eastAsia="Times New Roman" w:hAnsi="Georgia" w:cs="Arial"/>
          <w:color w:val="333333"/>
          <w:sz w:val="27"/>
          <w:szCs w:val="27"/>
          <w:lang w:eastAsia="ru-RU"/>
        </w:rPr>
        <w:t> запрещается писать и производить какие-либо отметки красным стержнем.</w:t>
      </w:r>
    </w:p>
    <w:p w:rsidR="0044619C" w:rsidRPr="0044619C" w:rsidRDefault="0044619C" w:rsidP="0044619C">
      <w:pPr>
        <w:shd w:val="clear" w:color="auto" w:fill="FFFFFF"/>
        <w:spacing w:after="0" w:line="357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44619C">
        <w:rPr>
          <w:rFonts w:ascii="Georgia" w:eastAsia="Times New Roman" w:hAnsi="Georgia" w:cs="Arial"/>
          <w:b/>
          <w:bCs/>
          <w:color w:val="A52A2A"/>
          <w:sz w:val="27"/>
          <w:lang w:eastAsia="ru-RU"/>
        </w:rPr>
        <w:t xml:space="preserve">Все подчёркивания следует делать простым карандашом </w:t>
      </w:r>
    </w:p>
    <w:p w:rsidR="0044619C" w:rsidRPr="0044619C" w:rsidRDefault="0044619C" w:rsidP="0044619C">
      <w:pPr>
        <w:shd w:val="clear" w:color="auto" w:fill="FFFFFF"/>
        <w:spacing w:after="0" w:line="357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44619C">
        <w:rPr>
          <w:rFonts w:ascii="Georgia" w:eastAsia="Times New Roman" w:hAnsi="Georgia" w:cs="Arial"/>
          <w:color w:val="333333"/>
          <w:sz w:val="27"/>
          <w:szCs w:val="27"/>
          <w:lang w:eastAsia="ru-RU"/>
        </w:rPr>
        <w:t>При необходимости использовать с этой целью линейку; грамматические формы указывать над словами также простым карандашом или зелёной пастой.</w:t>
      </w:r>
    </w:p>
    <w:p w:rsidR="0044619C" w:rsidRPr="0044619C" w:rsidRDefault="0044619C" w:rsidP="0044619C">
      <w:pPr>
        <w:shd w:val="clear" w:color="auto" w:fill="FFFFFF"/>
        <w:spacing w:after="0" w:line="357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44619C">
        <w:rPr>
          <w:rFonts w:ascii="Georgia" w:eastAsia="Times New Roman" w:hAnsi="Georgia" w:cs="Arial"/>
          <w:b/>
          <w:bCs/>
          <w:color w:val="A52A2A"/>
          <w:sz w:val="27"/>
          <w:lang w:eastAsia="ru-RU"/>
        </w:rPr>
        <w:t>Соблюдать принятые нормы сокращений</w:t>
      </w:r>
    </w:p>
    <w:p w:rsidR="0044619C" w:rsidRPr="0044619C" w:rsidRDefault="0044619C" w:rsidP="0044619C">
      <w:pPr>
        <w:shd w:val="clear" w:color="auto" w:fill="FFFFFF"/>
        <w:spacing w:after="0" w:line="357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44619C">
        <w:rPr>
          <w:rFonts w:ascii="Georgia" w:eastAsia="Times New Roman" w:hAnsi="Georgia" w:cs="Arial"/>
          <w:color w:val="333333"/>
          <w:sz w:val="27"/>
          <w:szCs w:val="27"/>
          <w:lang w:eastAsia="ru-RU"/>
        </w:rPr>
        <w:t>При выполнении различных видов разбора, сокращения производятся только после согласного, например: глухой – </w:t>
      </w:r>
      <w:r w:rsidRPr="0044619C">
        <w:rPr>
          <w:rFonts w:ascii="Georgia" w:eastAsia="Times New Roman" w:hAnsi="Georgia" w:cs="Arial"/>
          <w:i/>
          <w:iCs/>
          <w:color w:val="333333"/>
          <w:sz w:val="27"/>
          <w:lang w:eastAsia="ru-RU"/>
        </w:rPr>
        <w:t>гл.</w:t>
      </w:r>
      <w:r w:rsidRPr="0044619C">
        <w:rPr>
          <w:rFonts w:ascii="Georgia" w:eastAsia="Times New Roman" w:hAnsi="Georgia" w:cs="Arial"/>
          <w:color w:val="333333"/>
          <w:sz w:val="27"/>
          <w:szCs w:val="27"/>
          <w:lang w:eastAsia="ru-RU"/>
        </w:rPr>
        <w:t>, звонкий – </w:t>
      </w:r>
      <w:proofErr w:type="spellStart"/>
      <w:r w:rsidRPr="0044619C">
        <w:rPr>
          <w:rFonts w:ascii="Georgia" w:eastAsia="Times New Roman" w:hAnsi="Georgia" w:cs="Arial"/>
          <w:i/>
          <w:iCs/>
          <w:color w:val="333333"/>
          <w:sz w:val="27"/>
          <w:lang w:eastAsia="ru-RU"/>
        </w:rPr>
        <w:t>зв</w:t>
      </w:r>
      <w:proofErr w:type="spellEnd"/>
      <w:r w:rsidRPr="0044619C">
        <w:rPr>
          <w:rFonts w:ascii="Georgia" w:eastAsia="Times New Roman" w:hAnsi="Georgia" w:cs="Arial"/>
          <w:i/>
          <w:iCs/>
          <w:color w:val="333333"/>
          <w:sz w:val="27"/>
          <w:lang w:eastAsia="ru-RU"/>
        </w:rPr>
        <w:t>.</w:t>
      </w:r>
      <w:r w:rsidRPr="0044619C">
        <w:rPr>
          <w:rFonts w:ascii="Georgia" w:eastAsia="Times New Roman" w:hAnsi="Georgia" w:cs="Arial"/>
          <w:color w:val="333333"/>
          <w:sz w:val="27"/>
          <w:szCs w:val="27"/>
          <w:lang w:eastAsia="ru-RU"/>
        </w:rPr>
        <w:t>, согласный – </w:t>
      </w:r>
      <w:proofErr w:type="spellStart"/>
      <w:r w:rsidRPr="0044619C">
        <w:rPr>
          <w:rFonts w:ascii="Georgia" w:eastAsia="Times New Roman" w:hAnsi="Georgia" w:cs="Arial"/>
          <w:i/>
          <w:iCs/>
          <w:color w:val="333333"/>
          <w:sz w:val="27"/>
          <w:lang w:eastAsia="ru-RU"/>
        </w:rPr>
        <w:t>согл</w:t>
      </w:r>
      <w:proofErr w:type="spellEnd"/>
      <w:r w:rsidRPr="0044619C">
        <w:rPr>
          <w:rFonts w:ascii="Georgia" w:eastAsia="Times New Roman" w:hAnsi="Georgia" w:cs="Arial"/>
          <w:i/>
          <w:iCs/>
          <w:color w:val="333333"/>
          <w:sz w:val="27"/>
          <w:lang w:eastAsia="ru-RU"/>
        </w:rPr>
        <w:t>.</w:t>
      </w:r>
      <w:r w:rsidRPr="0044619C">
        <w:rPr>
          <w:rFonts w:ascii="Georgia" w:eastAsia="Times New Roman" w:hAnsi="Georgia" w:cs="Arial"/>
          <w:color w:val="333333"/>
          <w:sz w:val="27"/>
          <w:szCs w:val="27"/>
          <w:lang w:eastAsia="ru-RU"/>
        </w:rPr>
        <w:t>, твердый – </w:t>
      </w:r>
      <w:proofErr w:type="spellStart"/>
      <w:r w:rsidRPr="0044619C">
        <w:rPr>
          <w:rFonts w:ascii="Georgia" w:eastAsia="Times New Roman" w:hAnsi="Georgia" w:cs="Arial"/>
          <w:i/>
          <w:iCs/>
          <w:color w:val="333333"/>
          <w:sz w:val="27"/>
          <w:lang w:eastAsia="ru-RU"/>
        </w:rPr>
        <w:t>тв</w:t>
      </w:r>
      <w:proofErr w:type="spellEnd"/>
      <w:r w:rsidRPr="0044619C">
        <w:rPr>
          <w:rFonts w:ascii="Georgia" w:eastAsia="Times New Roman" w:hAnsi="Georgia" w:cs="Arial"/>
          <w:i/>
          <w:iCs/>
          <w:color w:val="333333"/>
          <w:sz w:val="27"/>
          <w:lang w:eastAsia="ru-RU"/>
        </w:rPr>
        <w:t>.</w:t>
      </w:r>
      <w:r w:rsidRPr="0044619C">
        <w:rPr>
          <w:rFonts w:ascii="Georgia" w:eastAsia="Times New Roman" w:hAnsi="Georgia" w:cs="Arial"/>
          <w:color w:val="333333"/>
          <w:sz w:val="27"/>
          <w:szCs w:val="27"/>
          <w:lang w:eastAsia="ru-RU"/>
        </w:rPr>
        <w:t>, существительное – </w:t>
      </w:r>
      <w:r w:rsidRPr="0044619C">
        <w:rPr>
          <w:rFonts w:ascii="Georgia" w:eastAsia="Times New Roman" w:hAnsi="Georgia" w:cs="Arial"/>
          <w:i/>
          <w:iCs/>
          <w:color w:val="333333"/>
          <w:sz w:val="27"/>
          <w:lang w:eastAsia="ru-RU"/>
        </w:rPr>
        <w:t>сущ.</w:t>
      </w:r>
      <w:r w:rsidRPr="0044619C">
        <w:rPr>
          <w:rFonts w:ascii="Georgia" w:eastAsia="Times New Roman" w:hAnsi="Georgia" w:cs="Arial"/>
          <w:color w:val="333333"/>
          <w:sz w:val="27"/>
          <w:szCs w:val="27"/>
          <w:lang w:eastAsia="ru-RU"/>
        </w:rPr>
        <w:t xml:space="preserve">, прилагательное </w:t>
      </w:r>
      <w:proofErr w:type="gramStart"/>
      <w:r w:rsidRPr="0044619C">
        <w:rPr>
          <w:rFonts w:ascii="Georgia" w:eastAsia="Times New Roman" w:hAnsi="Georgia" w:cs="Arial"/>
          <w:color w:val="333333"/>
          <w:sz w:val="27"/>
          <w:szCs w:val="27"/>
          <w:lang w:eastAsia="ru-RU"/>
        </w:rPr>
        <w:t>–</w:t>
      </w:r>
      <w:r w:rsidRPr="0044619C">
        <w:rPr>
          <w:rFonts w:ascii="Georgia" w:eastAsia="Times New Roman" w:hAnsi="Georgia" w:cs="Arial"/>
          <w:i/>
          <w:iCs/>
          <w:color w:val="333333"/>
          <w:sz w:val="27"/>
          <w:lang w:eastAsia="ru-RU"/>
        </w:rPr>
        <w:t>п</w:t>
      </w:r>
      <w:proofErr w:type="gramEnd"/>
      <w:r w:rsidRPr="0044619C">
        <w:rPr>
          <w:rFonts w:ascii="Georgia" w:eastAsia="Times New Roman" w:hAnsi="Georgia" w:cs="Arial"/>
          <w:i/>
          <w:iCs/>
          <w:color w:val="333333"/>
          <w:sz w:val="27"/>
          <w:lang w:eastAsia="ru-RU"/>
        </w:rPr>
        <w:t>рил.</w:t>
      </w:r>
      <w:r w:rsidRPr="0044619C">
        <w:rPr>
          <w:rFonts w:ascii="Georgia" w:eastAsia="Times New Roman" w:hAnsi="Georgia" w:cs="Arial"/>
          <w:color w:val="333333"/>
          <w:sz w:val="27"/>
          <w:szCs w:val="27"/>
          <w:lang w:eastAsia="ru-RU"/>
        </w:rPr>
        <w:t>, глагол – </w:t>
      </w:r>
      <w:r w:rsidRPr="0044619C">
        <w:rPr>
          <w:rFonts w:ascii="Georgia" w:eastAsia="Times New Roman" w:hAnsi="Georgia" w:cs="Arial"/>
          <w:i/>
          <w:iCs/>
          <w:color w:val="333333"/>
          <w:sz w:val="27"/>
          <w:lang w:eastAsia="ru-RU"/>
        </w:rPr>
        <w:t>гл.</w:t>
      </w:r>
      <w:r w:rsidRPr="0044619C">
        <w:rPr>
          <w:rFonts w:ascii="Georgia" w:eastAsia="Times New Roman" w:hAnsi="Georgia" w:cs="Arial"/>
          <w:color w:val="333333"/>
          <w:sz w:val="27"/>
          <w:szCs w:val="27"/>
          <w:lang w:eastAsia="ru-RU"/>
        </w:rPr>
        <w:t>, предлог – </w:t>
      </w:r>
      <w:r w:rsidRPr="0044619C">
        <w:rPr>
          <w:rFonts w:ascii="Georgia" w:eastAsia="Times New Roman" w:hAnsi="Georgia" w:cs="Arial"/>
          <w:i/>
          <w:iCs/>
          <w:color w:val="333333"/>
          <w:sz w:val="27"/>
          <w:lang w:eastAsia="ru-RU"/>
        </w:rPr>
        <w:t>пр.</w:t>
      </w:r>
      <w:r w:rsidRPr="0044619C">
        <w:rPr>
          <w:rFonts w:ascii="Georgia" w:eastAsia="Times New Roman" w:hAnsi="Georgia" w:cs="Arial"/>
          <w:color w:val="333333"/>
          <w:sz w:val="27"/>
          <w:szCs w:val="27"/>
          <w:lang w:eastAsia="ru-RU"/>
        </w:rPr>
        <w:t>, мужской род – </w:t>
      </w:r>
      <w:r w:rsidRPr="0044619C">
        <w:rPr>
          <w:rFonts w:ascii="Georgia" w:eastAsia="Times New Roman" w:hAnsi="Georgia" w:cs="Arial"/>
          <w:i/>
          <w:iCs/>
          <w:color w:val="333333"/>
          <w:sz w:val="27"/>
          <w:lang w:eastAsia="ru-RU"/>
        </w:rPr>
        <w:t>м. р.</w:t>
      </w:r>
      <w:r w:rsidRPr="0044619C">
        <w:rPr>
          <w:rFonts w:ascii="Georgia" w:eastAsia="Times New Roman" w:hAnsi="Georgia" w:cs="Arial"/>
          <w:color w:val="333333"/>
          <w:sz w:val="27"/>
          <w:szCs w:val="27"/>
          <w:lang w:eastAsia="ru-RU"/>
        </w:rPr>
        <w:t>, женский род – </w:t>
      </w:r>
      <w:r w:rsidRPr="0044619C">
        <w:rPr>
          <w:rFonts w:ascii="Georgia" w:eastAsia="Times New Roman" w:hAnsi="Georgia" w:cs="Arial"/>
          <w:i/>
          <w:iCs/>
          <w:color w:val="333333"/>
          <w:sz w:val="27"/>
          <w:lang w:eastAsia="ru-RU"/>
        </w:rPr>
        <w:t>ж. р.</w:t>
      </w:r>
      <w:r w:rsidRPr="0044619C">
        <w:rPr>
          <w:rFonts w:ascii="Georgia" w:eastAsia="Times New Roman" w:hAnsi="Georgia" w:cs="Arial"/>
          <w:color w:val="333333"/>
          <w:sz w:val="27"/>
          <w:szCs w:val="27"/>
          <w:lang w:eastAsia="ru-RU"/>
        </w:rPr>
        <w:t>, средний род – </w:t>
      </w:r>
      <w:r w:rsidRPr="0044619C">
        <w:rPr>
          <w:rFonts w:ascii="Georgia" w:eastAsia="Times New Roman" w:hAnsi="Georgia" w:cs="Arial"/>
          <w:i/>
          <w:iCs/>
          <w:color w:val="333333"/>
          <w:sz w:val="27"/>
          <w:lang w:eastAsia="ru-RU"/>
        </w:rPr>
        <w:t>ср. р.</w:t>
      </w:r>
      <w:r w:rsidRPr="0044619C">
        <w:rPr>
          <w:rFonts w:ascii="Georgia" w:eastAsia="Times New Roman" w:hAnsi="Georgia" w:cs="Arial"/>
          <w:color w:val="333333"/>
          <w:sz w:val="27"/>
          <w:szCs w:val="27"/>
          <w:lang w:eastAsia="ru-RU"/>
        </w:rPr>
        <w:t>, прошедшее время – </w:t>
      </w:r>
      <w:proofErr w:type="spellStart"/>
      <w:r w:rsidRPr="0044619C">
        <w:rPr>
          <w:rFonts w:ascii="Georgia" w:eastAsia="Times New Roman" w:hAnsi="Georgia" w:cs="Arial"/>
          <w:i/>
          <w:iCs/>
          <w:color w:val="333333"/>
          <w:sz w:val="27"/>
          <w:lang w:eastAsia="ru-RU"/>
        </w:rPr>
        <w:t>прош</w:t>
      </w:r>
      <w:proofErr w:type="spellEnd"/>
      <w:r w:rsidRPr="0044619C">
        <w:rPr>
          <w:rFonts w:ascii="Georgia" w:eastAsia="Times New Roman" w:hAnsi="Georgia" w:cs="Arial"/>
          <w:i/>
          <w:iCs/>
          <w:color w:val="333333"/>
          <w:sz w:val="27"/>
          <w:lang w:eastAsia="ru-RU"/>
        </w:rPr>
        <w:t xml:space="preserve">. </w:t>
      </w:r>
      <w:proofErr w:type="spellStart"/>
      <w:r w:rsidRPr="0044619C">
        <w:rPr>
          <w:rFonts w:ascii="Georgia" w:eastAsia="Times New Roman" w:hAnsi="Georgia" w:cs="Arial"/>
          <w:i/>
          <w:iCs/>
          <w:color w:val="333333"/>
          <w:sz w:val="27"/>
          <w:lang w:eastAsia="ru-RU"/>
        </w:rPr>
        <w:t>вр</w:t>
      </w:r>
      <w:proofErr w:type="spellEnd"/>
      <w:r w:rsidRPr="0044619C">
        <w:rPr>
          <w:rFonts w:ascii="Georgia" w:eastAsia="Times New Roman" w:hAnsi="Georgia" w:cs="Arial"/>
          <w:i/>
          <w:iCs/>
          <w:color w:val="333333"/>
          <w:sz w:val="27"/>
          <w:lang w:eastAsia="ru-RU"/>
        </w:rPr>
        <w:t>.</w:t>
      </w:r>
      <w:r w:rsidRPr="0044619C">
        <w:rPr>
          <w:rFonts w:ascii="Georgia" w:eastAsia="Times New Roman" w:hAnsi="Georgia" w:cs="Arial"/>
          <w:color w:val="333333"/>
          <w:sz w:val="27"/>
          <w:szCs w:val="27"/>
          <w:lang w:eastAsia="ru-RU"/>
        </w:rPr>
        <w:t>, настоящее время – </w:t>
      </w:r>
      <w:r w:rsidRPr="0044619C">
        <w:rPr>
          <w:rFonts w:ascii="Georgia" w:eastAsia="Times New Roman" w:hAnsi="Georgia" w:cs="Arial"/>
          <w:i/>
          <w:iCs/>
          <w:color w:val="333333"/>
          <w:sz w:val="27"/>
          <w:lang w:eastAsia="ru-RU"/>
        </w:rPr>
        <w:t xml:space="preserve">наст. </w:t>
      </w:r>
      <w:proofErr w:type="spellStart"/>
      <w:r w:rsidRPr="0044619C">
        <w:rPr>
          <w:rFonts w:ascii="Georgia" w:eastAsia="Times New Roman" w:hAnsi="Georgia" w:cs="Arial"/>
          <w:i/>
          <w:iCs/>
          <w:color w:val="333333"/>
          <w:sz w:val="27"/>
          <w:lang w:eastAsia="ru-RU"/>
        </w:rPr>
        <w:t>вр</w:t>
      </w:r>
      <w:proofErr w:type="spellEnd"/>
      <w:r w:rsidRPr="0044619C">
        <w:rPr>
          <w:rFonts w:ascii="Georgia" w:eastAsia="Times New Roman" w:hAnsi="Georgia" w:cs="Arial"/>
          <w:i/>
          <w:iCs/>
          <w:color w:val="333333"/>
          <w:sz w:val="27"/>
          <w:lang w:eastAsia="ru-RU"/>
        </w:rPr>
        <w:t>.</w:t>
      </w:r>
      <w:r w:rsidRPr="0044619C">
        <w:rPr>
          <w:rFonts w:ascii="Georgia" w:eastAsia="Times New Roman" w:hAnsi="Georgia" w:cs="Arial"/>
          <w:color w:val="333333"/>
          <w:sz w:val="27"/>
          <w:szCs w:val="27"/>
          <w:lang w:eastAsia="ru-RU"/>
        </w:rPr>
        <w:t>, будущее время – </w:t>
      </w:r>
      <w:r w:rsidRPr="0044619C">
        <w:rPr>
          <w:rFonts w:ascii="Georgia" w:eastAsia="Times New Roman" w:hAnsi="Georgia" w:cs="Arial"/>
          <w:i/>
          <w:iCs/>
          <w:color w:val="333333"/>
          <w:sz w:val="27"/>
          <w:lang w:eastAsia="ru-RU"/>
        </w:rPr>
        <w:t xml:space="preserve">буд. </w:t>
      </w:r>
      <w:proofErr w:type="spellStart"/>
      <w:r w:rsidRPr="0044619C">
        <w:rPr>
          <w:rFonts w:ascii="Georgia" w:eastAsia="Times New Roman" w:hAnsi="Georgia" w:cs="Arial"/>
          <w:i/>
          <w:iCs/>
          <w:color w:val="333333"/>
          <w:sz w:val="27"/>
          <w:lang w:eastAsia="ru-RU"/>
        </w:rPr>
        <w:t>вр</w:t>
      </w:r>
      <w:proofErr w:type="spellEnd"/>
      <w:r w:rsidRPr="0044619C">
        <w:rPr>
          <w:rFonts w:ascii="Georgia" w:eastAsia="Times New Roman" w:hAnsi="Georgia" w:cs="Arial"/>
          <w:i/>
          <w:iCs/>
          <w:color w:val="333333"/>
          <w:sz w:val="27"/>
          <w:lang w:eastAsia="ru-RU"/>
        </w:rPr>
        <w:t>.</w:t>
      </w:r>
      <w:r w:rsidRPr="0044619C">
        <w:rPr>
          <w:rFonts w:ascii="Georgia" w:eastAsia="Times New Roman" w:hAnsi="Georgia" w:cs="Arial"/>
          <w:color w:val="333333"/>
          <w:sz w:val="27"/>
          <w:szCs w:val="27"/>
          <w:lang w:eastAsia="ru-RU"/>
        </w:rPr>
        <w:t>, единственное число – </w:t>
      </w:r>
      <w:r w:rsidRPr="0044619C">
        <w:rPr>
          <w:rFonts w:ascii="Georgia" w:eastAsia="Times New Roman" w:hAnsi="Georgia" w:cs="Arial"/>
          <w:i/>
          <w:iCs/>
          <w:color w:val="333333"/>
          <w:sz w:val="27"/>
          <w:lang w:eastAsia="ru-RU"/>
        </w:rPr>
        <w:t>ед. ч.</w:t>
      </w:r>
      <w:r w:rsidRPr="0044619C">
        <w:rPr>
          <w:rFonts w:ascii="Georgia" w:eastAsia="Times New Roman" w:hAnsi="Georgia" w:cs="Arial"/>
          <w:color w:val="333333"/>
          <w:sz w:val="27"/>
          <w:szCs w:val="27"/>
          <w:lang w:eastAsia="ru-RU"/>
        </w:rPr>
        <w:t>, множественное число – </w:t>
      </w:r>
      <w:r w:rsidRPr="0044619C">
        <w:rPr>
          <w:rFonts w:ascii="Georgia" w:eastAsia="Times New Roman" w:hAnsi="Georgia" w:cs="Arial"/>
          <w:i/>
          <w:iCs/>
          <w:color w:val="333333"/>
          <w:sz w:val="27"/>
          <w:lang w:eastAsia="ru-RU"/>
        </w:rPr>
        <w:t>мн. ч.</w:t>
      </w:r>
      <w:r w:rsidRPr="0044619C">
        <w:rPr>
          <w:rFonts w:ascii="Georgia" w:eastAsia="Times New Roman" w:hAnsi="Georgia" w:cs="Arial"/>
          <w:color w:val="333333"/>
          <w:sz w:val="27"/>
          <w:szCs w:val="27"/>
          <w:lang w:eastAsia="ru-RU"/>
        </w:rPr>
        <w:t>, названия падежей указываются заглавной буквой (</w:t>
      </w:r>
      <w:r w:rsidRPr="0044619C">
        <w:rPr>
          <w:rFonts w:ascii="Georgia" w:eastAsia="Times New Roman" w:hAnsi="Georgia" w:cs="Arial"/>
          <w:i/>
          <w:iCs/>
          <w:color w:val="333333"/>
          <w:sz w:val="27"/>
          <w:lang w:eastAsia="ru-RU"/>
        </w:rPr>
        <w:t xml:space="preserve">Им. </w:t>
      </w:r>
      <w:proofErr w:type="spellStart"/>
      <w:r w:rsidRPr="0044619C">
        <w:rPr>
          <w:rFonts w:ascii="Georgia" w:eastAsia="Times New Roman" w:hAnsi="Georgia" w:cs="Arial"/>
          <w:i/>
          <w:iCs/>
          <w:color w:val="333333"/>
          <w:sz w:val="27"/>
          <w:lang w:eastAsia="ru-RU"/>
        </w:rPr>
        <w:t>п.</w:t>
      </w:r>
      <w:proofErr w:type="gramStart"/>
      <w:r w:rsidRPr="0044619C">
        <w:rPr>
          <w:rFonts w:ascii="Georgia" w:eastAsia="Times New Roman" w:hAnsi="Georgia" w:cs="Arial"/>
          <w:color w:val="333333"/>
          <w:sz w:val="27"/>
          <w:szCs w:val="27"/>
          <w:lang w:eastAsia="ru-RU"/>
        </w:rPr>
        <w:t>,</w:t>
      </w:r>
      <w:r w:rsidRPr="0044619C">
        <w:rPr>
          <w:rFonts w:ascii="Georgia" w:eastAsia="Times New Roman" w:hAnsi="Georgia" w:cs="Arial"/>
          <w:i/>
          <w:iCs/>
          <w:color w:val="333333"/>
          <w:sz w:val="27"/>
          <w:lang w:eastAsia="ru-RU"/>
        </w:rPr>
        <w:t>Р</w:t>
      </w:r>
      <w:proofErr w:type="spellEnd"/>
      <w:proofErr w:type="gramEnd"/>
      <w:r w:rsidRPr="0044619C">
        <w:rPr>
          <w:rFonts w:ascii="Georgia" w:eastAsia="Times New Roman" w:hAnsi="Georgia" w:cs="Arial"/>
          <w:i/>
          <w:iCs/>
          <w:color w:val="333333"/>
          <w:sz w:val="27"/>
          <w:lang w:eastAsia="ru-RU"/>
        </w:rPr>
        <w:t>. п.</w:t>
      </w:r>
      <w:r w:rsidRPr="0044619C">
        <w:rPr>
          <w:rFonts w:ascii="Georgia" w:eastAsia="Times New Roman" w:hAnsi="Georgia" w:cs="Arial"/>
          <w:color w:val="333333"/>
          <w:sz w:val="27"/>
          <w:szCs w:val="27"/>
          <w:lang w:eastAsia="ru-RU"/>
        </w:rPr>
        <w:t>, </w:t>
      </w:r>
      <w:r w:rsidRPr="0044619C">
        <w:rPr>
          <w:rFonts w:ascii="Georgia" w:eastAsia="Times New Roman" w:hAnsi="Georgia" w:cs="Arial"/>
          <w:i/>
          <w:iCs/>
          <w:color w:val="333333"/>
          <w:sz w:val="27"/>
          <w:lang w:eastAsia="ru-RU"/>
        </w:rPr>
        <w:t>Д. п.</w:t>
      </w:r>
      <w:r w:rsidRPr="0044619C">
        <w:rPr>
          <w:rFonts w:ascii="Georgia" w:eastAsia="Times New Roman" w:hAnsi="Georgia" w:cs="Arial"/>
          <w:color w:val="333333"/>
          <w:sz w:val="27"/>
          <w:szCs w:val="27"/>
          <w:lang w:eastAsia="ru-RU"/>
        </w:rPr>
        <w:t>, </w:t>
      </w:r>
      <w:r w:rsidRPr="0044619C">
        <w:rPr>
          <w:rFonts w:ascii="Georgia" w:eastAsia="Times New Roman" w:hAnsi="Georgia" w:cs="Arial"/>
          <w:i/>
          <w:iCs/>
          <w:color w:val="333333"/>
          <w:sz w:val="27"/>
          <w:lang w:eastAsia="ru-RU"/>
        </w:rPr>
        <w:t>В. п.</w:t>
      </w:r>
      <w:r w:rsidRPr="0044619C">
        <w:rPr>
          <w:rFonts w:ascii="Georgia" w:eastAsia="Times New Roman" w:hAnsi="Georgia" w:cs="Arial"/>
          <w:color w:val="333333"/>
          <w:sz w:val="27"/>
          <w:szCs w:val="27"/>
          <w:lang w:eastAsia="ru-RU"/>
        </w:rPr>
        <w:t>, </w:t>
      </w:r>
      <w:r w:rsidRPr="0044619C">
        <w:rPr>
          <w:rFonts w:ascii="Georgia" w:eastAsia="Times New Roman" w:hAnsi="Georgia" w:cs="Arial"/>
          <w:i/>
          <w:iCs/>
          <w:color w:val="333333"/>
          <w:sz w:val="27"/>
          <w:lang w:eastAsia="ru-RU"/>
        </w:rPr>
        <w:t>Т. п.</w:t>
      </w:r>
      <w:r w:rsidRPr="0044619C">
        <w:rPr>
          <w:rFonts w:ascii="Georgia" w:eastAsia="Times New Roman" w:hAnsi="Georgia" w:cs="Arial"/>
          <w:color w:val="333333"/>
          <w:sz w:val="27"/>
          <w:szCs w:val="27"/>
          <w:lang w:eastAsia="ru-RU"/>
        </w:rPr>
        <w:t>, </w:t>
      </w:r>
      <w:r w:rsidRPr="0044619C">
        <w:rPr>
          <w:rFonts w:ascii="Georgia" w:eastAsia="Times New Roman" w:hAnsi="Georgia" w:cs="Arial"/>
          <w:i/>
          <w:iCs/>
          <w:color w:val="333333"/>
          <w:sz w:val="27"/>
          <w:lang w:eastAsia="ru-RU"/>
        </w:rPr>
        <w:t>П. п</w:t>
      </w:r>
      <w:r w:rsidRPr="0044619C">
        <w:rPr>
          <w:rFonts w:ascii="Georgia" w:eastAsia="Times New Roman" w:hAnsi="Georgia" w:cs="Arial"/>
          <w:color w:val="333333"/>
          <w:sz w:val="27"/>
          <w:szCs w:val="27"/>
          <w:lang w:eastAsia="ru-RU"/>
        </w:rPr>
        <w:t>.).</w:t>
      </w:r>
    </w:p>
    <w:p w:rsidR="0044619C" w:rsidRPr="0044619C" w:rsidRDefault="0044619C" w:rsidP="0044619C">
      <w:pPr>
        <w:shd w:val="clear" w:color="auto" w:fill="FFFFFF"/>
        <w:spacing w:after="0" w:line="357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44619C">
        <w:rPr>
          <w:rFonts w:ascii="Georgia" w:eastAsia="Times New Roman" w:hAnsi="Georgia" w:cs="Arial"/>
          <w:b/>
          <w:bCs/>
          <w:color w:val="A52A2A"/>
          <w:sz w:val="27"/>
          <w:lang w:eastAsia="ru-RU"/>
        </w:rPr>
        <w:t>Обучающиеся должны иметь следующее количество тетрадей:</w:t>
      </w:r>
    </w:p>
    <w:p w:rsidR="0044619C" w:rsidRPr="0044619C" w:rsidRDefault="0044619C" w:rsidP="0044619C">
      <w:pPr>
        <w:shd w:val="clear" w:color="auto" w:fill="FFFFFF"/>
        <w:spacing w:after="0" w:line="357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44619C">
        <w:rPr>
          <w:rFonts w:ascii="Georgia" w:eastAsia="Times New Roman" w:hAnsi="Georgia" w:cs="Arial"/>
          <w:b/>
          <w:bCs/>
          <w:color w:val="A52A2A"/>
          <w:sz w:val="27"/>
          <w:lang w:eastAsia="ru-RU"/>
        </w:rPr>
        <w:t>Русский язык:</w:t>
      </w:r>
    </w:p>
    <w:p w:rsidR="0044619C" w:rsidRPr="0044619C" w:rsidRDefault="0044619C" w:rsidP="0044619C">
      <w:pPr>
        <w:shd w:val="clear" w:color="auto" w:fill="FFFFFF"/>
        <w:spacing w:after="0" w:line="357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44619C">
        <w:rPr>
          <w:rFonts w:ascii="Georgia" w:eastAsia="Times New Roman" w:hAnsi="Georgia" w:cs="Arial"/>
          <w:color w:val="333333"/>
          <w:sz w:val="27"/>
          <w:szCs w:val="27"/>
          <w:lang w:eastAsia="ru-RU"/>
        </w:rPr>
        <w:t>2 рабочие тетради;</w:t>
      </w:r>
    </w:p>
    <w:p w:rsidR="0044619C" w:rsidRPr="0044619C" w:rsidRDefault="0044619C" w:rsidP="0044619C">
      <w:pPr>
        <w:shd w:val="clear" w:color="auto" w:fill="FFFFFF"/>
        <w:spacing w:after="0" w:line="357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44619C">
        <w:rPr>
          <w:rFonts w:ascii="Georgia" w:eastAsia="Times New Roman" w:hAnsi="Georgia" w:cs="Arial"/>
          <w:color w:val="333333"/>
          <w:sz w:val="27"/>
          <w:szCs w:val="27"/>
          <w:lang w:eastAsia="ru-RU"/>
        </w:rPr>
        <w:t>1 тетрадь для контрольных работ;</w:t>
      </w:r>
    </w:p>
    <w:p w:rsidR="0044619C" w:rsidRPr="0044619C" w:rsidRDefault="0044619C" w:rsidP="0044619C">
      <w:pPr>
        <w:shd w:val="clear" w:color="auto" w:fill="FFFFFF"/>
        <w:spacing w:after="0" w:line="357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44619C">
        <w:rPr>
          <w:rFonts w:ascii="Georgia" w:eastAsia="Times New Roman" w:hAnsi="Georgia" w:cs="Arial"/>
          <w:color w:val="333333"/>
          <w:sz w:val="27"/>
          <w:szCs w:val="27"/>
          <w:lang w:eastAsia="ru-RU"/>
        </w:rPr>
        <w:t>1 тетрадь для работ по развитию речи;</w:t>
      </w:r>
    </w:p>
    <w:p w:rsidR="0044619C" w:rsidRPr="0044619C" w:rsidRDefault="0044619C" w:rsidP="0044619C">
      <w:pPr>
        <w:shd w:val="clear" w:color="auto" w:fill="FFFFFF"/>
        <w:spacing w:after="0" w:line="357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44619C">
        <w:rPr>
          <w:rFonts w:ascii="Georgia" w:eastAsia="Times New Roman" w:hAnsi="Georgia" w:cs="Arial"/>
          <w:color w:val="333333"/>
          <w:sz w:val="27"/>
          <w:szCs w:val="27"/>
          <w:lang w:eastAsia="ru-RU"/>
        </w:rPr>
        <w:lastRenderedPageBreak/>
        <w:t>общая тетрадь для опорных конспектов</w:t>
      </w:r>
    </w:p>
    <w:p w:rsidR="0044619C" w:rsidRPr="0044619C" w:rsidRDefault="0044619C" w:rsidP="0044619C">
      <w:pPr>
        <w:shd w:val="clear" w:color="auto" w:fill="FFFFFF"/>
        <w:spacing w:after="0" w:line="357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44619C">
        <w:rPr>
          <w:rFonts w:ascii="Georgia" w:eastAsia="Times New Roman" w:hAnsi="Georgia" w:cs="Arial"/>
          <w:b/>
          <w:bCs/>
          <w:color w:val="A52A2A"/>
          <w:sz w:val="27"/>
          <w:lang w:eastAsia="ru-RU"/>
        </w:rPr>
        <w:t>Литература:</w:t>
      </w:r>
    </w:p>
    <w:p w:rsidR="0044619C" w:rsidRPr="0044619C" w:rsidRDefault="0044619C" w:rsidP="0044619C">
      <w:pPr>
        <w:shd w:val="clear" w:color="auto" w:fill="FFFFFF"/>
        <w:spacing w:after="0" w:line="357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44619C">
        <w:rPr>
          <w:rFonts w:ascii="Georgia" w:eastAsia="Times New Roman" w:hAnsi="Georgia" w:cs="Arial"/>
          <w:color w:val="333333"/>
          <w:sz w:val="27"/>
          <w:szCs w:val="27"/>
          <w:lang w:eastAsia="ru-RU"/>
        </w:rPr>
        <w:t>1 рабочая тетрадь.</w:t>
      </w:r>
    </w:p>
    <w:p w:rsidR="008A537C" w:rsidRDefault="008A537C"/>
    <w:sectPr w:rsidR="008A537C" w:rsidSect="008A5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435FBD"/>
    <w:multiLevelType w:val="multilevel"/>
    <w:tmpl w:val="F93E82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44619C"/>
    <w:rsid w:val="0044619C"/>
    <w:rsid w:val="008A5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6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619C"/>
    <w:rPr>
      <w:b/>
      <w:bCs/>
    </w:rPr>
  </w:style>
  <w:style w:type="character" w:styleId="a5">
    <w:name w:val="Emphasis"/>
    <w:basedOn w:val="a0"/>
    <w:uiPriority w:val="20"/>
    <w:qFormat/>
    <w:rsid w:val="0044619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447</Words>
  <Characters>2550</Characters>
  <Application>Microsoft Office Word</Application>
  <DocSecurity>0</DocSecurity>
  <Lines>21</Lines>
  <Paragraphs>5</Paragraphs>
  <ScaleCrop>false</ScaleCrop>
  <Company>*Питер-Company*</Company>
  <LinksUpToDate>false</LinksUpToDate>
  <CharactersWithSpaces>2992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2</cp:revision>
  <dcterms:created xsi:type="dcterms:W3CDTF">2017-01-18T04:26:00Z</dcterms:created>
  <dcterms:modified xsi:type="dcterms:W3CDTF">2017-01-18T04:29:00Z</dcterms:modified>
</cp:coreProperties>
</file>